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CC8A" w14:textId="77777777" w:rsidR="00E56D99" w:rsidRDefault="00E56D99" w:rsidP="00E56D99">
      <w:pPr>
        <w:spacing w:line="279" w:lineRule="auto"/>
        <w:jc w:val="center"/>
        <w:rPr>
          <w:b/>
          <w:bCs/>
          <w:kern w:val="0"/>
          <w:lang w:eastAsia="ja-JP"/>
          <w14:ligatures w14:val="none"/>
        </w:rPr>
      </w:pPr>
      <w:r>
        <w:rPr>
          <w:b/>
          <w:bCs/>
          <w:noProof/>
          <w:kern w:val="0"/>
          <w:lang w:eastAsia="ja-JP"/>
        </w:rPr>
        <w:drawing>
          <wp:inline distT="0" distB="0" distL="0" distR="0" wp14:anchorId="375C9565" wp14:editId="7AEF713B">
            <wp:extent cx="2219744" cy="2219744"/>
            <wp:effectExtent l="0" t="0" r="0" b="0"/>
            <wp:docPr id="207575136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751364" name="Picture 1" descr="A blue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114" cy="223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FBB67" w14:textId="40D02267" w:rsidR="00382C9C" w:rsidRDefault="00C30A91" w:rsidP="00E56D99">
      <w:pPr>
        <w:spacing w:line="279" w:lineRule="auto"/>
        <w:jc w:val="center"/>
        <w:rPr>
          <w:b/>
          <w:bCs/>
          <w:kern w:val="0"/>
          <w:lang w:eastAsia="ja-JP"/>
          <w14:ligatures w14:val="none"/>
        </w:rPr>
      </w:pPr>
      <w:r>
        <w:rPr>
          <w:b/>
          <w:bCs/>
          <w:kern w:val="0"/>
          <w:lang w:eastAsia="ja-JP"/>
          <w14:ligatures w14:val="none"/>
        </w:rPr>
        <w:t xml:space="preserve">Industry </w:t>
      </w:r>
      <w:r w:rsidR="00382C9C" w:rsidRPr="00382C9C">
        <w:rPr>
          <w:b/>
          <w:bCs/>
          <w:kern w:val="0"/>
          <w:lang w:eastAsia="ja-JP"/>
          <w14:ligatures w14:val="none"/>
        </w:rPr>
        <w:t>Partners</w:t>
      </w:r>
      <w:r>
        <w:rPr>
          <w:b/>
          <w:bCs/>
          <w:kern w:val="0"/>
          <w:lang w:eastAsia="ja-JP"/>
          <w14:ligatures w14:val="none"/>
        </w:rPr>
        <w:t xml:space="preserve"> -</w:t>
      </w:r>
      <w:r w:rsidR="00382C9C" w:rsidRPr="00382C9C">
        <w:rPr>
          <w:b/>
          <w:bCs/>
          <w:kern w:val="0"/>
          <w:lang w:eastAsia="ja-JP"/>
          <w14:ligatures w14:val="none"/>
        </w:rPr>
        <w:t xml:space="preserve"> FAQ </w:t>
      </w:r>
    </w:p>
    <w:p w14:paraId="3CFA9BC0" w14:textId="77777777" w:rsidR="00E56D99" w:rsidRPr="00382C9C" w:rsidRDefault="00E56D99" w:rsidP="00E56D99">
      <w:pPr>
        <w:spacing w:line="279" w:lineRule="auto"/>
        <w:jc w:val="center"/>
        <w:rPr>
          <w:b/>
          <w:bCs/>
          <w:kern w:val="0"/>
          <w:lang w:eastAsia="ja-JP"/>
          <w14:ligatures w14:val="none"/>
        </w:rPr>
      </w:pPr>
    </w:p>
    <w:p w14:paraId="179512DF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Who pays for the students to attend industry events, site visits, and competitions?</w:t>
      </w:r>
    </w:p>
    <w:p w14:paraId="4D01AE2E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Clubs are given $500 each semester to support any programming they put on. This includes: </w:t>
      </w:r>
    </w:p>
    <w:p w14:paraId="54840B41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Club meetings.</w:t>
      </w:r>
    </w:p>
    <w:p w14:paraId="68B08FB5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Industry events as available, i.e.) Hiring for Hydro</w:t>
      </w:r>
    </w:p>
    <w:p w14:paraId="5885FD73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site visits, etc.</w:t>
      </w:r>
    </w:p>
    <w:p w14:paraId="275917CB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If clubs need additional funding, the WC</w:t>
      </w:r>
      <w:r w:rsidRPr="00382C9C">
        <w:rPr>
          <w:kern w:val="0"/>
          <w:vertAlign w:val="superscript"/>
          <w:lang w:eastAsia="ja-JP"/>
          <w14:ligatures w14:val="none"/>
        </w:rPr>
        <w:t>2</w:t>
      </w:r>
      <w:r w:rsidRPr="00382C9C">
        <w:rPr>
          <w:kern w:val="0"/>
          <w:lang w:eastAsia="ja-JP"/>
          <w14:ligatures w14:val="none"/>
        </w:rPr>
        <w:t xml:space="preserve"> committee will discuss requests on a case-by-case basis.</w:t>
      </w:r>
    </w:p>
    <w:p w14:paraId="1FF2999E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 What are some types of events that clubs are hosting? </w:t>
      </w:r>
    </w:p>
    <w:p w14:paraId="38FC1831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Clubs can host any event that best benefits their school’s Waterpower Club, campus, and community. Some examples of events include: </w:t>
      </w:r>
    </w:p>
    <w:p w14:paraId="3A38E8D1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Bringing in speakers to discuss hydropower topics.</w:t>
      </w:r>
    </w:p>
    <w:p w14:paraId="34486BAC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Volunteering at a local elementary school and presenting a hands-on hydropower activity.</w:t>
      </w:r>
    </w:p>
    <w:p w14:paraId="595785D7" w14:textId="77777777" w:rsidR="00382C9C" w:rsidRPr="00382C9C" w:rsidRDefault="00382C9C" w:rsidP="00382C9C">
      <w:pPr>
        <w:numPr>
          <w:ilvl w:val="2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Touring a local hydropower facility. </w:t>
      </w:r>
    </w:p>
    <w:p w14:paraId="0DB67994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How frequently do clubs meet?</w:t>
      </w:r>
    </w:p>
    <w:p w14:paraId="2C62C888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Clubs are expected to meet at a minimum of once a month or four times per semester to receive their $500 funding.</w:t>
      </w:r>
    </w:p>
    <w:p w14:paraId="64B3D1DC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Clubs are welcome to meet more often; however, that varies depending on the school.</w:t>
      </w:r>
    </w:p>
    <w:p w14:paraId="6186D78F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What are some topics discussed during meetings?  </w:t>
      </w:r>
    </w:p>
    <w:p w14:paraId="0D0885B5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Hydropower and Marine Energy Basics (the fundamentals)</w:t>
      </w:r>
    </w:p>
    <w:p w14:paraId="1AFE34CB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Powering non-powered dams</w:t>
      </w:r>
    </w:p>
    <w:p w14:paraId="253C0087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Pumped-storage hydropower and the advantages to a clean energy </w:t>
      </w:r>
      <w:proofErr w:type="gramStart"/>
      <w:r w:rsidRPr="00382C9C">
        <w:rPr>
          <w:kern w:val="0"/>
          <w:lang w:eastAsia="ja-JP"/>
          <w14:ligatures w14:val="none"/>
        </w:rPr>
        <w:t>future</w:t>
      </w:r>
      <w:proofErr w:type="gramEnd"/>
    </w:p>
    <w:p w14:paraId="09ECF80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lastRenderedPageBreak/>
        <w:t>Waterpower and the environment</w:t>
      </w:r>
    </w:p>
    <w:p w14:paraId="62F44590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Careers in waterpower</w:t>
      </w:r>
    </w:p>
    <w:p w14:paraId="501D8C6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Hydropower and the interplay with other renewable energy technologies</w:t>
      </w:r>
    </w:p>
    <w:p w14:paraId="18A095F4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Fisheries, fish passage and waterpower</w:t>
      </w:r>
    </w:p>
    <w:p w14:paraId="63A56424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Clean water and waterpower</w:t>
      </w:r>
    </w:p>
    <w:p w14:paraId="5AFFA340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Any additional topics that may interest students or that could support them with their Hydro Think Tank Competition or Hydropower Collegiate Competitions.</w:t>
      </w:r>
    </w:p>
    <w:p w14:paraId="1C26B6D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Dam engineering and dam safety considerations</w:t>
      </w:r>
    </w:p>
    <w:p w14:paraId="1441928E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Waterpower around the world</w:t>
      </w:r>
    </w:p>
    <w:p w14:paraId="329FFE65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What is provided to students upon establishing a Waterpower Club at a university? </w:t>
      </w:r>
    </w:p>
    <w:p w14:paraId="3EEF33FF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Once a Waterpower Club is established, it receives $500 in funding for the year and marketing guidelines for social media posts. </w:t>
      </w:r>
    </w:p>
    <w:p w14:paraId="79AA862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The club chair will work with Amanda Neves, our Student and Event Coordinator, to schedule speakers of interest and/or connect the clubs with a local facility tour.</w:t>
      </w:r>
    </w:p>
    <w:p w14:paraId="1DE9F2DE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What is the average size of a club? </w:t>
      </w:r>
    </w:p>
    <w:p w14:paraId="331700FF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Club sizes can vary from anywhere to 5-30 </w:t>
      </w:r>
      <w:proofErr w:type="gramStart"/>
      <w:r w:rsidRPr="00382C9C">
        <w:rPr>
          <w:kern w:val="0"/>
          <w:lang w:eastAsia="ja-JP"/>
          <w14:ligatures w14:val="none"/>
        </w:rPr>
        <w:t>students</w:t>
      </w:r>
      <w:proofErr w:type="gramEnd"/>
    </w:p>
    <w:p w14:paraId="148E0204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How many faculty are involved? </w:t>
      </w:r>
    </w:p>
    <w:p w14:paraId="26F022F4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Minimum faculty requirement is one.</w:t>
      </w:r>
    </w:p>
    <w:p w14:paraId="6579B9C3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Current clubs have 1-2 faculty members involved.</w:t>
      </w:r>
    </w:p>
    <w:p w14:paraId="09D866D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No maximum number of faculty members has been set. The hope is that faculty members from various departments will be involved to encourage a multidisciplinary waterpower club.</w:t>
      </w:r>
    </w:p>
    <w:p w14:paraId="4DEE7A15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What schools already have clubs established? </w:t>
      </w:r>
    </w:p>
    <w:p w14:paraId="50CE5D02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University of Wisconsin-Platteville</w:t>
      </w:r>
    </w:p>
    <w:p w14:paraId="17D2E65A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Manhattan College </w:t>
      </w:r>
    </w:p>
    <w:p w14:paraId="10DBCF42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Columbia University </w:t>
      </w:r>
    </w:p>
    <w:p w14:paraId="5BAAD22B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Texas Tech </w:t>
      </w:r>
    </w:p>
    <w:p w14:paraId="434DA87E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 xml:space="preserve">Wenatchee Valley College </w:t>
      </w:r>
    </w:p>
    <w:p w14:paraId="1545C0B1" w14:textId="77777777" w:rsidR="00382C9C" w:rsidRPr="00382C9C" w:rsidRDefault="00382C9C" w:rsidP="00382C9C">
      <w:pPr>
        <w:numPr>
          <w:ilvl w:val="0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My organization already has university relationships. Why should we join WC</w:t>
      </w:r>
      <w:r w:rsidRPr="00382C9C">
        <w:rPr>
          <w:kern w:val="0"/>
          <w:vertAlign w:val="superscript"/>
          <w:lang w:eastAsia="ja-JP"/>
          <w14:ligatures w14:val="none"/>
        </w:rPr>
        <w:t>2</w:t>
      </w:r>
      <w:r w:rsidRPr="00382C9C">
        <w:rPr>
          <w:kern w:val="0"/>
          <w:lang w:eastAsia="ja-JP"/>
          <w14:ligatures w14:val="none"/>
        </w:rPr>
        <w:t>?</w:t>
      </w:r>
    </w:p>
    <w:p w14:paraId="2FFE14C1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56% of the firms in our industry have identified talent shortages as their number one challenge. By partnering with the Hydropower Foundation and other like-minded organizations, we can significantly benefit the waterpower community. There’s power in numbers!</w:t>
      </w:r>
    </w:p>
    <w:p w14:paraId="416EEA68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t>Other organizations are just beginning their student outreach, and you will be able to share best practices.</w:t>
      </w:r>
    </w:p>
    <w:p w14:paraId="57237DC2" w14:textId="77777777" w:rsidR="00382C9C" w:rsidRPr="00382C9C" w:rsidRDefault="00382C9C" w:rsidP="00382C9C">
      <w:pPr>
        <w:numPr>
          <w:ilvl w:val="1"/>
          <w:numId w:val="1"/>
        </w:numPr>
        <w:spacing w:line="279" w:lineRule="auto"/>
        <w:contextualSpacing/>
        <w:rPr>
          <w:kern w:val="0"/>
          <w:lang w:eastAsia="ja-JP"/>
          <w14:ligatures w14:val="none"/>
        </w:rPr>
      </w:pPr>
      <w:r w:rsidRPr="00382C9C">
        <w:rPr>
          <w:kern w:val="0"/>
          <w:lang w:eastAsia="ja-JP"/>
          <w14:ligatures w14:val="none"/>
        </w:rPr>
        <w:lastRenderedPageBreak/>
        <w:t>Waterpower Clubs will benefit from a diverse mix of organizations and individuals helping to educate them about waterpower.</w:t>
      </w:r>
    </w:p>
    <w:p w14:paraId="18AF9675" w14:textId="77777777" w:rsidR="00382C9C" w:rsidRDefault="00382C9C"/>
    <w:sectPr w:rsidR="00382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5969"/>
    <w:multiLevelType w:val="hybridMultilevel"/>
    <w:tmpl w:val="A7B2F58E"/>
    <w:lvl w:ilvl="0" w:tplc="2F6E17A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74E0CA">
      <w:start w:val="1"/>
      <w:numFmt w:val="lowerRoman"/>
      <w:lvlText w:val="%3."/>
      <w:lvlJc w:val="right"/>
      <w:pPr>
        <w:ind w:left="2160" w:hanging="180"/>
      </w:pPr>
    </w:lvl>
    <w:lvl w:ilvl="3" w:tplc="63D8D1DA">
      <w:start w:val="1"/>
      <w:numFmt w:val="decimal"/>
      <w:lvlText w:val="%4."/>
      <w:lvlJc w:val="left"/>
      <w:pPr>
        <w:ind w:left="2880" w:hanging="360"/>
      </w:pPr>
    </w:lvl>
    <w:lvl w:ilvl="4" w:tplc="554CDC4A">
      <w:start w:val="1"/>
      <w:numFmt w:val="lowerLetter"/>
      <w:lvlText w:val="%5."/>
      <w:lvlJc w:val="left"/>
      <w:pPr>
        <w:ind w:left="3600" w:hanging="360"/>
      </w:pPr>
    </w:lvl>
    <w:lvl w:ilvl="5" w:tplc="B33CBBDE">
      <w:start w:val="1"/>
      <w:numFmt w:val="lowerRoman"/>
      <w:lvlText w:val="%6."/>
      <w:lvlJc w:val="right"/>
      <w:pPr>
        <w:ind w:left="4320" w:hanging="180"/>
      </w:pPr>
    </w:lvl>
    <w:lvl w:ilvl="6" w:tplc="D9E4B166">
      <w:start w:val="1"/>
      <w:numFmt w:val="decimal"/>
      <w:lvlText w:val="%7."/>
      <w:lvlJc w:val="left"/>
      <w:pPr>
        <w:ind w:left="5040" w:hanging="360"/>
      </w:pPr>
    </w:lvl>
    <w:lvl w:ilvl="7" w:tplc="07802154">
      <w:start w:val="1"/>
      <w:numFmt w:val="lowerLetter"/>
      <w:lvlText w:val="%8."/>
      <w:lvlJc w:val="left"/>
      <w:pPr>
        <w:ind w:left="5760" w:hanging="360"/>
      </w:pPr>
    </w:lvl>
    <w:lvl w:ilvl="8" w:tplc="E3386DA2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9C"/>
    <w:rsid w:val="00382C9C"/>
    <w:rsid w:val="00817523"/>
    <w:rsid w:val="00C30A91"/>
    <w:rsid w:val="00E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8BCC"/>
  <w15:chartTrackingRefBased/>
  <w15:docId w15:val="{8FC108D1-1C55-4C4F-8146-DEC17BA6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2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C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C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C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C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2C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C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2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2C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2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2C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2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2C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Neves</dc:creator>
  <cp:keywords/>
  <dc:description/>
  <cp:lastModifiedBy>Valerie Wallace</cp:lastModifiedBy>
  <cp:revision>3</cp:revision>
  <dcterms:created xsi:type="dcterms:W3CDTF">2024-04-11T22:27:00Z</dcterms:created>
  <dcterms:modified xsi:type="dcterms:W3CDTF">2024-04-22T15:17:00Z</dcterms:modified>
</cp:coreProperties>
</file>